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1"/>
        <w:tblpPr w:leftFromText="187" w:rightFromText="187" w:topFromText="3024" w:bottomFromText="576" w:vertAnchor="page" w:horzAnchor="margin" w:tblpXSpec="center" w:tblpY="1"/>
        <w:tblW w:w="14552" w:type="dxa"/>
        <w:tblLayout w:type="fixed"/>
        <w:tblLook w:val="04A0" w:firstRow="1" w:lastRow="0" w:firstColumn="1" w:lastColumn="0" w:noHBand="0" w:noVBand="1"/>
      </w:tblPr>
      <w:tblGrid>
        <w:gridCol w:w="3775"/>
        <w:gridCol w:w="3214"/>
        <w:gridCol w:w="2483"/>
        <w:gridCol w:w="2413"/>
        <w:gridCol w:w="2667"/>
      </w:tblGrid>
      <w:tr w:rsidR="00B9524B" w:rsidRPr="00B9524B" w:rsidTr="00DE3EB4">
        <w:tc>
          <w:tcPr>
            <w:tcW w:w="14552" w:type="dxa"/>
            <w:gridSpan w:val="5"/>
          </w:tcPr>
          <w:p w:rsidR="00B9524B" w:rsidRDefault="00B9524B" w:rsidP="00B9524B">
            <w:pPr>
              <w:contextualSpacing/>
              <w:outlineLvl w:val="1"/>
              <w:rPr>
                <w:rFonts w:ascii="Sylfaen" w:hAnsi="Sylfaen" w:cs="Menlo Italic"/>
                <w:b/>
                <w:i/>
                <w:lang w:val="ka-GE"/>
              </w:rPr>
            </w:pPr>
            <w:r>
              <w:rPr>
                <w:rFonts w:ascii="Sylfaen" w:hAnsi="Sylfaen" w:cs="Menlo Italic"/>
                <w:b/>
                <w:i/>
                <w:lang w:val="ka-GE"/>
              </w:rPr>
              <w:t xml:space="preserve">დანართი N 2 </w:t>
            </w:r>
          </w:p>
          <w:p w:rsidR="00B9524B" w:rsidRDefault="00B9524B" w:rsidP="00B9524B">
            <w:pPr>
              <w:contextualSpacing/>
              <w:outlineLvl w:val="1"/>
              <w:rPr>
                <w:rFonts w:ascii="Sylfaen" w:hAnsi="Sylfaen" w:cs="Menlo Italic"/>
                <w:b/>
                <w:i/>
                <w:lang w:val="ka-GE"/>
              </w:rPr>
            </w:pPr>
          </w:p>
          <w:p w:rsidR="00B9524B" w:rsidRPr="00B9524B" w:rsidRDefault="00B9524B" w:rsidP="00B9524B">
            <w:pPr>
              <w:contextualSpacing/>
              <w:outlineLvl w:val="1"/>
              <w:rPr>
                <w:rFonts w:ascii="Sylfaen" w:hAnsi="Sylfaen" w:cs="Menlo Italic"/>
                <w:b/>
                <w:i/>
                <w:lang w:val="ka-GE"/>
              </w:rPr>
            </w:pPr>
            <w:r w:rsidRPr="00B9524B">
              <w:rPr>
                <w:rFonts w:ascii="Sylfaen" w:hAnsi="Sylfaen" w:cs="Menlo Italic"/>
                <w:b/>
                <w:i/>
                <w:lang w:val="ka-GE"/>
              </w:rPr>
              <w:t>პროექტის</w:t>
            </w:r>
            <w:r w:rsidRPr="00B9524B">
              <w:rPr>
                <w:rFonts w:ascii="Sylfaen" w:hAnsi="Sylfaen" w:cs="Menlo Italic"/>
                <w:b/>
                <w:i/>
              </w:rPr>
              <w:t xml:space="preserve"> </w:t>
            </w:r>
            <w:r w:rsidRPr="00B9524B">
              <w:rPr>
                <w:rFonts w:ascii="Sylfaen" w:hAnsi="Sylfaen" w:cs="Menlo Italic"/>
                <w:b/>
                <w:i/>
                <w:lang w:val="ka-GE"/>
              </w:rPr>
              <w:t xml:space="preserve">გეგმის შეფასების რუბრიკა  </w:t>
            </w:r>
          </w:p>
          <w:p w:rsidR="00B9524B" w:rsidRPr="00B9524B" w:rsidRDefault="00B9524B" w:rsidP="00B9524B">
            <w:pPr>
              <w:contextualSpacing/>
              <w:outlineLvl w:val="1"/>
              <w:rPr>
                <w:rFonts w:ascii="Sylfaen" w:eastAsia="Times New Roman" w:hAnsi="Sylfaen" w:cs="Menlo Italic"/>
                <w:b/>
                <w:bCs/>
                <w:color w:val="FF0000"/>
                <w:sz w:val="26"/>
                <w:szCs w:val="26"/>
              </w:rPr>
            </w:pPr>
          </w:p>
        </w:tc>
      </w:tr>
      <w:tr w:rsidR="00DE3EB4" w:rsidRPr="00B9524B" w:rsidTr="00DE3EB4">
        <w:trPr>
          <w:trHeight w:val="935"/>
        </w:trPr>
        <w:tc>
          <w:tcPr>
            <w:tcW w:w="3775" w:type="dxa"/>
          </w:tcPr>
          <w:p w:rsidR="00B9524B" w:rsidRPr="00B9524B" w:rsidRDefault="00B9524B" w:rsidP="00B9524B">
            <w:pPr>
              <w:contextualSpacing/>
              <w:outlineLvl w:val="1"/>
              <w:rPr>
                <w:rFonts w:ascii="Sylfaen" w:eastAsia="Times New Roman" w:hAnsi="Sylfaen" w:cs="Menlo Italic"/>
                <w:b/>
                <w:bCs/>
                <w:color w:val="000000"/>
                <w:lang w:val="ka-GE"/>
              </w:rPr>
            </w:pPr>
            <w:r w:rsidRPr="00B9524B">
              <w:rPr>
                <w:rFonts w:ascii="Sylfaen" w:eastAsia="Times New Roman" w:hAnsi="Sylfaen" w:cs="Menlo Italic"/>
                <w:b/>
                <w:bCs/>
                <w:color w:val="000000"/>
                <w:lang w:val="ka-GE"/>
              </w:rPr>
              <w:t xml:space="preserve">კრიტერიუმები </w:t>
            </w:r>
          </w:p>
        </w:tc>
        <w:tc>
          <w:tcPr>
            <w:tcW w:w="3214" w:type="dxa"/>
          </w:tcPr>
          <w:p w:rsidR="00B9524B" w:rsidRPr="00B9524B" w:rsidRDefault="00B9524B" w:rsidP="00B9524B">
            <w:pPr>
              <w:contextualSpacing/>
              <w:outlineLvl w:val="1"/>
              <w:rPr>
                <w:rFonts w:ascii="Sylfaen" w:eastAsia="Times New Roman" w:hAnsi="Sylfaen" w:cs="Menlo Italic"/>
                <w:b/>
                <w:bCs/>
                <w:color w:val="000000"/>
              </w:rPr>
            </w:pPr>
            <w:r w:rsidRPr="00B9524B">
              <w:rPr>
                <w:rFonts w:ascii="Sylfaen" w:eastAsia="Times New Roman" w:hAnsi="Sylfaen" w:cs="Menlo Italic"/>
                <w:b/>
                <w:bCs/>
                <w:color w:val="000000"/>
              </w:rPr>
              <w:t xml:space="preserve">1 </w:t>
            </w:r>
          </w:p>
          <w:p w:rsidR="00B9524B" w:rsidRPr="00B9524B" w:rsidRDefault="00B9524B" w:rsidP="00B9524B">
            <w:pPr>
              <w:contextualSpacing/>
              <w:outlineLvl w:val="1"/>
              <w:rPr>
                <w:rFonts w:ascii="Sylfaen" w:eastAsia="Times New Roman" w:hAnsi="Sylfaen" w:cs="Menlo Italic"/>
                <w:b/>
                <w:bCs/>
                <w:color w:val="000000"/>
              </w:rPr>
            </w:pPr>
            <w:r w:rsidRPr="00B9524B">
              <w:rPr>
                <w:rFonts w:ascii="Sylfaen" w:eastAsia="Times New Roman" w:hAnsi="Sylfaen" w:cs="Menlo Italic"/>
                <w:b/>
                <w:bCs/>
                <w:color w:val="000000"/>
              </w:rPr>
              <w:t>არ შეესაბამება</w:t>
            </w:r>
          </w:p>
        </w:tc>
        <w:tc>
          <w:tcPr>
            <w:tcW w:w="2483" w:type="dxa"/>
          </w:tcPr>
          <w:p w:rsidR="00B9524B" w:rsidRPr="00B9524B" w:rsidRDefault="00B9524B" w:rsidP="00B9524B">
            <w:pPr>
              <w:ind w:left="-1193" w:firstLine="1193"/>
              <w:contextualSpacing/>
              <w:outlineLvl w:val="1"/>
              <w:rPr>
                <w:rFonts w:ascii="Sylfaen" w:eastAsia="Times New Roman" w:hAnsi="Sylfaen" w:cs="Menlo Italic"/>
                <w:b/>
                <w:bCs/>
                <w:color w:val="000000"/>
              </w:rPr>
            </w:pPr>
            <w:r w:rsidRPr="00B9524B">
              <w:rPr>
                <w:rFonts w:ascii="Sylfaen" w:eastAsia="Times New Roman" w:hAnsi="Sylfaen" w:cs="Menlo Italic"/>
                <w:b/>
                <w:bCs/>
                <w:color w:val="000000"/>
              </w:rPr>
              <w:t xml:space="preserve">2 </w:t>
            </w:r>
          </w:p>
          <w:p w:rsidR="00B9524B" w:rsidRPr="00B9524B" w:rsidRDefault="00B9524B" w:rsidP="00B9524B">
            <w:pPr>
              <w:contextualSpacing/>
              <w:outlineLvl w:val="1"/>
              <w:rPr>
                <w:rFonts w:ascii="Sylfaen" w:eastAsia="Times New Roman" w:hAnsi="Sylfaen" w:cs="Menlo Italic"/>
                <w:b/>
                <w:bCs/>
                <w:color w:val="000000"/>
              </w:rPr>
            </w:pPr>
            <w:r w:rsidRPr="00B9524B">
              <w:rPr>
                <w:rFonts w:ascii="Sylfaen" w:eastAsia="Times New Roman" w:hAnsi="Sylfaen" w:cs="Menlo Italic"/>
                <w:b/>
                <w:bCs/>
                <w:color w:val="000000"/>
              </w:rPr>
              <w:t>ნაკლებად შეესაბამება</w:t>
            </w:r>
          </w:p>
        </w:tc>
        <w:tc>
          <w:tcPr>
            <w:tcW w:w="2413" w:type="dxa"/>
          </w:tcPr>
          <w:p w:rsidR="00B9524B" w:rsidRPr="00B9524B" w:rsidRDefault="00B9524B" w:rsidP="00B9524B">
            <w:pPr>
              <w:contextualSpacing/>
              <w:outlineLvl w:val="1"/>
              <w:rPr>
                <w:rFonts w:ascii="Sylfaen" w:eastAsia="Times New Roman" w:hAnsi="Sylfaen" w:cs="Menlo Italic"/>
                <w:b/>
                <w:bCs/>
                <w:color w:val="000000"/>
              </w:rPr>
            </w:pPr>
            <w:r w:rsidRPr="00B9524B">
              <w:rPr>
                <w:rFonts w:ascii="Sylfaen" w:eastAsia="Times New Roman" w:hAnsi="Sylfaen" w:cs="Menlo Italic"/>
                <w:b/>
                <w:bCs/>
                <w:color w:val="000000"/>
              </w:rPr>
              <w:t xml:space="preserve">3 </w:t>
            </w:r>
          </w:p>
          <w:p w:rsidR="00B9524B" w:rsidRPr="00B9524B" w:rsidRDefault="00B9524B" w:rsidP="00B9524B">
            <w:pPr>
              <w:contextualSpacing/>
              <w:outlineLvl w:val="1"/>
              <w:rPr>
                <w:rFonts w:ascii="Sylfaen" w:eastAsia="Times New Roman" w:hAnsi="Sylfaen" w:cs="Menlo Italic"/>
                <w:b/>
                <w:bCs/>
                <w:color w:val="000000"/>
              </w:rPr>
            </w:pPr>
            <w:r w:rsidRPr="00B9524B">
              <w:rPr>
                <w:rFonts w:ascii="Sylfaen" w:eastAsia="Times New Roman" w:hAnsi="Sylfaen" w:cs="Menlo Italic"/>
                <w:b/>
                <w:bCs/>
                <w:color w:val="000000"/>
              </w:rPr>
              <w:t>შეესაბამება</w:t>
            </w:r>
          </w:p>
        </w:tc>
        <w:tc>
          <w:tcPr>
            <w:tcW w:w="2667" w:type="dxa"/>
            <w:shd w:val="clear" w:color="auto" w:fill="FFFFFF" w:themeFill="background1"/>
          </w:tcPr>
          <w:p w:rsidR="00B9524B" w:rsidRPr="00B9524B" w:rsidRDefault="00B9524B" w:rsidP="00B9524B">
            <w:pPr>
              <w:contextualSpacing/>
              <w:outlineLvl w:val="1"/>
              <w:rPr>
                <w:rFonts w:ascii="Sylfaen" w:eastAsia="Times New Roman" w:hAnsi="Sylfaen" w:cs="Menlo Italic"/>
                <w:b/>
                <w:bCs/>
                <w:color w:val="000000"/>
              </w:rPr>
            </w:pPr>
            <w:r w:rsidRPr="00B9524B">
              <w:rPr>
                <w:rFonts w:ascii="Sylfaen" w:eastAsia="Times New Roman" w:hAnsi="Sylfaen" w:cs="Menlo Italic"/>
                <w:b/>
                <w:bCs/>
                <w:color w:val="000000"/>
              </w:rPr>
              <w:t xml:space="preserve">4 </w:t>
            </w:r>
          </w:p>
          <w:p w:rsidR="00B9524B" w:rsidRPr="00B9524B" w:rsidRDefault="00B9524B" w:rsidP="00B9524B">
            <w:pPr>
              <w:contextualSpacing/>
              <w:outlineLvl w:val="1"/>
              <w:rPr>
                <w:rFonts w:ascii="Sylfaen" w:eastAsia="Times New Roman" w:hAnsi="Sylfaen" w:cs="Menlo Italic"/>
                <w:b/>
                <w:bCs/>
                <w:color w:val="000000"/>
              </w:rPr>
            </w:pPr>
            <w:r w:rsidRPr="00B9524B">
              <w:rPr>
                <w:rFonts w:ascii="Sylfaen" w:eastAsia="Times New Roman" w:hAnsi="Sylfaen" w:cs="Menlo Italic"/>
                <w:b/>
                <w:bCs/>
                <w:color w:val="000000"/>
              </w:rPr>
              <w:t>სრულად შეესაბამება</w:t>
            </w:r>
          </w:p>
        </w:tc>
      </w:tr>
      <w:tr w:rsidR="00DE3EB4" w:rsidRPr="00B9524B" w:rsidTr="00DE3EB4">
        <w:trPr>
          <w:trHeight w:val="1790"/>
        </w:trPr>
        <w:tc>
          <w:tcPr>
            <w:tcW w:w="3775" w:type="dxa"/>
          </w:tcPr>
          <w:p w:rsidR="00B9524B" w:rsidRPr="007C7649" w:rsidRDefault="00B9524B" w:rsidP="00DE3EB4">
            <w:pPr>
              <w:shd w:val="clear" w:color="auto" w:fill="FFFFFF"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</w:pPr>
            <w:r w:rsidRPr="007C7649">
              <w:rPr>
                <w:rFonts w:ascii="Sylfaen" w:hAnsi="Sylfaen" w:cs="Menlo Italic"/>
                <w:bCs/>
                <w:sz w:val="20"/>
                <w:szCs w:val="20"/>
              </w:rPr>
              <w:t>რამდენად მნიშვნელოვანია/აქტუალურია</w:t>
            </w:r>
            <w:r w:rsidR="00DE3EB4" w:rsidRPr="007C7649">
              <w:rPr>
                <w:rFonts w:ascii="Sylfaen" w:hAnsi="Sylfaen" w:cs="Menlo Italic"/>
                <w:bCs/>
                <w:sz w:val="20"/>
                <w:szCs w:val="20"/>
              </w:rPr>
              <w:t xml:space="preserve">/ორიგინალურია </w:t>
            </w:r>
            <w:r w:rsidRPr="007C7649">
              <w:rPr>
                <w:rFonts w:ascii="Sylfaen" w:hAnsi="Sylfaen" w:cs="Menlo Italic"/>
                <w:bCs/>
                <w:sz w:val="20"/>
                <w:szCs w:val="20"/>
              </w:rPr>
              <w:t xml:space="preserve">პროექტით გათვალისწინებული </w:t>
            </w:r>
            <w:r w:rsidRPr="007C7649">
              <w:rPr>
                <w:rFonts w:ascii="Sylfaen" w:hAnsi="Sylfaen" w:cs="Menlo Italic"/>
                <w:bCs/>
                <w:sz w:val="20"/>
                <w:szCs w:val="20"/>
                <w:lang w:val="ka-GE"/>
              </w:rPr>
              <w:t>საკითხი</w:t>
            </w:r>
            <w:r w:rsidR="00DE3EB4" w:rsidRPr="007C7649">
              <w:rPr>
                <w:rFonts w:ascii="Sylfaen" w:hAnsi="Sylfaen" w:cs="Menlo Italic"/>
                <w:bCs/>
                <w:sz w:val="20"/>
                <w:szCs w:val="20"/>
                <w:lang w:val="ka-GE"/>
              </w:rPr>
              <w:t>.</w:t>
            </w:r>
          </w:p>
        </w:tc>
        <w:tc>
          <w:tcPr>
            <w:tcW w:w="3214" w:type="dxa"/>
          </w:tcPr>
          <w:p w:rsidR="00B9524B" w:rsidRPr="007C7649" w:rsidRDefault="00B9524B" w:rsidP="00B9524B">
            <w:pPr>
              <w:contextualSpacing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</w:rPr>
            </w:pP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პროექტით გათვალისწ</w:t>
            </w: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ი</w:t>
            </w: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ნე</w:t>
            </w: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ბ</w:t>
            </w: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ული საკითხი არაა აქტუალური </w:t>
            </w:r>
          </w:p>
        </w:tc>
        <w:tc>
          <w:tcPr>
            <w:tcW w:w="2483" w:type="dxa"/>
          </w:tcPr>
          <w:p w:rsidR="00B9524B" w:rsidRPr="007C7649" w:rsidRDefault="00B9524B" w:rsidP="00B9524B">
            <w:pPr>
              <w:contextualSpacing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</w:rPr>
            </w:pP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პროექტით გათვალისწნეული საკითხი ნაწილობრივ აქტუალურია</w:t>
            </w:r>
          </w:p>
        </w:tc>
        <w:tc>
          <w:tcPr>
            <w:tcW w:w="2413" w:type="dxa"/>
          </w:tcPr>
          <w:p w:rsidR="00B9524B" w:rsidRPr="007C7649" w:rsidRDefault="00B9524B" w:rsidP="00B9524B">
            <w:pPr>
              <w:contextualSpacing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</w:rPr>
            </w:pP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პროექტით გათვალისწნეული საკითხი აქტუალურია, თუმცა არაა ორიგინალური</w:t>
            </w:r>
          </w:p>
        </w:tc>
        <w:tc>
          <w:tcPr>
            <w:tcW w:w="2667" w:type="dxa"/>
            <w:shd w:val="clear" w:color="auto" w:fill="FFFFFF" w:themeFill="background1"/>
          </w:tcPr>
          <w:p w:rsidR="00B9524B" w:rsidRPr="007C7649" w:rsidRDefault="00B9524B" w:rsidP="00B9524B">
            <w:pPr>
              <w:contextualSpacing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</w:pP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პროექტით გათვალისწნეული საკითხი აქტუალურია და ორიგინალურია</w:t>
            </w:r>
          </w:p>
        </w:tc>
      </w:tr>
      <w:tr w:rsidR="00DE3EB4" w:rsidRPr="00B9524B" w:rsidTr="00DE3EB4">
        <w:trPr>
          <w:trHeight w:val="1502"/>
        </w:trPr>
        <w:tc>
          <w:tcPr>
            <w:tcW w:w="3775" w:type="dxa"/>
          </w:tcPr>
          <w:p w:rsidR="00B9524B" w:rsidRPr="007C7649" w:rsidRDefault="00B9524B" w:rsidP="00B9524B">
            <w:pPr>
              <w:shd w:val="clear" w:color="auto" w:fill="FFFFFF"/>
              <w:outlineLvl w:val="1"/>
              <w:rPr>
                <w:rFonts w:ascii="Sylfaen" w:hAnsi="Sylfaen" w:cs="Menlo Italic"/>
                <w:bCs/>
                <w:sz w:val="20"/>
                <w:szCs w:val="20"/>
                <w:lang w:val="ka-GE"/>
              </w:rPr>
            </w:pPr>
            <w:r w:rsidRPr="007C7649">
              <w:rPr>
                <w:rFonts w:ascii="Sylfaen" w:hAnsi="Sylfaen" w:cs="Menlo Italic"/>
                <w:bCs/>
                <w:sz w:val="20"/>
                <w:szCs w:val="20"/>
              </w:rPr>
              <w:t>რამდენად ემსახურება თითოეული ამოცანა</w:t>
            </w:r>
            <w:r w:rsidR="00C06F1A" w:rsidRPr="007C7649">
              <w:rPr>
                <w:rFonts w:ascii="Sylfaen" w:hAnsi="Sylfaen" w:cs="Menlo Italic"/>
                <w:bCs/>
                <w:sz w:val="20"/>
                <w:szCs w:val="20"/>
              </w:rPr>
              <w:t>/</w:t>
            </w:r>
            <w:r w:rsidRPr="007C7649">
              <w:rPr>
                <w:rFonts w:ascii="Sylfaen" w:hAnsi="Sylfaen" w:cs="Menlo Italic"/>
                <w:bCs/>
                <w:sz w:val="20"/>
                <w:szCs w:val="20"/>
                <w:lang w:val="ka-GE"/>
              </w:rPr>
              <w:t xml:space="preserve">აქტივობა </w:t>
            </w:r>
            <w:r w:rsidRPr="007C7649">
              <w:rPr>
                <w:rFonts w:ascii="Sylfaen" w:hAnsi="Sylfaen" w:cs="Menlo Italic"/>
                <w:bCs/>
                <w:sz w:val="20"/>
                <w:szCs w:val="20"/>
              </w:rPr>
              <w:t xml:space="preserve">პროექტის </w:t>
            </w:r>
            <w:r w:rsidRPr="007C7649">
              <w:rPr>
                <w:rFonts w:ascii="Sylfaen" w:hAnsi="Sylfaen" w:cs="Menlo Italic"/>
                <w:bCs/>
                <w:sz w:val="20"/>
                <w:szCs w:val="20"/>
                <w:lang w:val="ka-GE"/>
              </w:rPr>
              <w:t>მიზნების მიღწევას/შედეგებზე გასვლას</w:t>
            </w:r>
          </w:p>
          <w:p w:rsidR="00B9524B" w:rsidRPr="007C7649" w:rsidRDefault="00B9524B" w:rsidP="00B9524B">
            <w:pPr>
              <w:shd w:val="clear" w:color="auto" w:fill="FFFFFF"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</w:pPr>
          </w:p>
        </w:tc>
        <w:tc>
          <w:tcPr>
            <w:tcW w:w="3214" w:type="dxa"/>
          </w:tcPr>
          <w:p w:rsidR="00B9524B" w:rsidRPr="007C7649" w:rsidRDefault="00C06F1A" w:rsidP="00C06F1A">
            <w:pPr>
              <w:contextualSpacing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</w:rPr>
            </w:pP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 xml:space="preserve">დაგეგმილი </w:t>
            </w:r>
            <w:r w:rsidR="00B9524B"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ამოცანები</w:t>
            </w: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/</w:t>
            </w:r>
            <w:r w:rsidR="00B9524B"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აქტივობები </w:t>
            </w: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ხელს არ უწყობს მიზნის მიღწევასს</w:t>
            </w:r>
            <w:r w:rsidR="00B9524B"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483" w:type="dxa"/>
          </w:tcPr>
          <w:p w:rsidR="00B9524B" w:rsidRPr="007C7649" w:rsidRDefault="00C06F1A" w:rsidP="00B9524B">
            <w:pPr>
              <w:contextualSpacing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</w:pP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 xml:space="preserve">დაგეგმილი </w:t>
            </w: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ამოცანები</w:t>
            </w: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/</w:t>
            </w: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აქტივობები </w:t>
            </w: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ნაწილობრივ უწყობს ხელს მიზნის მიღწევას</w:t>
            </w:r>
            <w:r w:rsidR="00DE3EB4"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.</w:t>
            </w:r>
          </w:p>
        </w:tc>
        <w:tc>
          <w:tcPr>
            <w:tcW w:w="2413" w:type="dxa"/>
            <w:shd w:val="clear" w:color="auto" w:fill="FFFFFF" w:themeFill="background1"/>
          </w:tcPr>
          <w:p w:rsidR="00B9524B" w:rsidRPr="007C7649" w:rsidRDefault="00C06F1A" w:rsidP="00B9524B">
            <w:pPr>
              <w:contextualSpacing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</w:pP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 xml:space="preserve">დაგეგმილი </w:t>
            </w: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ამოცანები</w:t>
            </w: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/</w:t>
            </w: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აქტივობები</w:t>
            </w: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 xml:space="preserve"> ხელს უწყობს პროექტის მიზნის მიღწევას</w:t>
            </w:r>
          </w:p>
        </w:tc>
        <w:tc>
          <w:tcPr>
            <w:tcW w:w="2667" w:type="dxa"/>
            <w:shd w:val="clear" w:color="auto" w:fill="auto"/>
          </w:tcPr>
          <w:p w:rsidR="00B9524B" w:rsidRPr="007C7649" w:rsidRDefault="00C06F1A" w:rsidP="00C06F1A">
            <w:pPr>
              <w:contextualSpacing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</w:pP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დაგეგმილი ამოცანები/აქტივობები </w:t>
            </w: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სრულად უწყობს ხელს მიზნის მიღწევას</w:t>
            </w:r>
          </w:p>
        </w:tc>
      </w:tr>
      <w:tr w:rsidR="00DE3EB4" w:rsidRPr="00B9524B" w:rsidTr="00DE3EB4">
        <w:trPr>
          <w:trHeight w:val="1790"/>
        </w:trPr>
        <w:tc>
          <w:tcPr>
            <w:tcW w:w="3775" w:type="dxa"/>
          </w:tcPr>
          <w:p w:rsidR="00B9524B" w:rsidRPr="007C7649" w:rsidRDefault="00B9524B" w:rsidP="00B9524B">
            <w:pPr>
              <w:shd w:val="clear" w:color="auto" w:fill="FFFFFF"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</w:pPr>
            <w:r w:rsidRPr="007C7649">
              <w:rPr>
                <w:rFonts w:ascii="Sylfaen" w:hAnsi="Sylfaen" w:cs="Menlo Italic"/>
                <w:bCs/>
                <w:sz w:val="20"/>
                <w:szCs w:val="20"/>
              </w:rPr>
              <w:t>რამდენად</w:t>
            </w:r>
            <w:r w:rsidRPr="007C7649">
              <w:rPr>
                <w:rFonts w:ascii="Sylfaen" w:hAnsi="Sylfaen" w:cs="Menlo Italic"/>
                <w:bCs/>
                <w:sz w:val="20"/>
                <w:szCs w:val="20"/>
                <w:lang w:val="ka-GE"/>
              </w:rPr>
              <w:t xml:space="preserve"> არის გათვლილი მოსწავლეთა აქტიური ჩართულობა პროექტში </w:t>
            </w:r>
          </w:p>
        </w:tc>
        <w:tc>
          <w:tcPr>
            <w:tcW w:w="3214" w:type="dxa"/>
          </w:tcPr>
          <w:p w:rsidR="00B9524B" w:rsidRPr="007C7649" w:rsidRDefault="00B9524B" w:rsidP="00C06F1A">
            <w:pPr>
              <w:contextualSpacing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</w:pP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პროექტში </w:t>
            </w:r>
            <w:r w:rsidR="00C06F1A"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 xml:space="preserve">არ </w:t>
            </w: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არის </w:t>
            </w:r>
            <w:r w:rsidR="00C06F1A"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მოსწავლეთა</w:t>
            </w: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r w:rsidR="00C06F1A"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ჩართულობა </w:t>
            </w:r>
            <w:r w:rsidR="00C06F1A"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გ</w:t>
            </w:r>
            <w:r w:rsidR="00C06F1A"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ათვალისწინებული</w:t>
            </w:r>
            <w:r w:rsidR="00C06F1A"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.</w:t>
            </w:r>
          </w:p>
        </w:tc>
        <w:tc>
          <w:tcPr>
            <w:tcW w:w="2483" w:type="dxa"/>
          </w:tcPr>
          <w:p w:rsidR="00B9524B" w:rsidRPr="007C7649" w:rsidRDefault="001B0C8D" w:rsidP="00B9524B">
            <w:pPr>
              <w:contextualSpacing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</w:pP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პროექტ</w:t>
            </w: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შ</w:t>
            </w:r>
            <w:r w:rsidR="00B9524B"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ი</w:t>
            </w:r>
            <w:r w:rsidR="00B9524B"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 xml:space="preserve"> ისეა</w:t>
            </w:r>
            <w:r w:rsidR="00B9524B"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 დაგეგმილი აქტივობები </w:t>
            </w:r>
            <w:r w:rsidR="00B9524B"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რომ მინიმალურადაა გათვალისწინებული მოსწავლეთა ჩართულობა</w:t>
            </w:r>
          </w:p>
        </w:tc>
        <w:tc>
          <w:tcPr>
            <w:tcW w:w="2413" w:type="dxa"/>
            <w:shd w:val="clear" w:color="auto" w:fill="auto"/>
          </w:tcPr>
          <w:p w:rsidR="00B9524B" w:rsidRPr="007C7649" w:rsidRDefault="00B9524B" w:rsidP="00C06F1A">
            <w:pPr>
              <w:contextualSpacing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</w:pP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პროექტი </w:t>
            </w:r>
            <w:r w:rsidR="00C06F1A"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 xml:space="preserve">ხელს უწყობს მოსწავლეთა მეტ-ნაკლებად ჩართვას აქტივობებში. </w:t>
            </w:r>
          </w:p>
        </w:tc>
        <w:tc>
          <w:tcPr>
            <w:tcW w:w="2667" w:type="dxa"/>
            <w:shd w:val="clear" w:color="auto" w:fill="auto"/>
          </w:tcPr>
          <w:p w:rsidR="00B9524B" w:rsidRPr="007C7649" w:rsidRDefault="00DE3EB4" w:rsidP="00DE3EB4">
            <w:pPr>
              <w:contextualSpacing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</w:pP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პროექტი სრულად ითვალისწინებს მოსწავლეთა მაქსიმალურ </w:t>
            </w:r>
            <w:r w:rsidR="00B9524B"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ჩართულობას</w:t>
            </w: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. (</w:t>
            </w:r>
            <w:r w:rsidR="00B9524B"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 xml:space="preserve">დაგეგმონ და შეიმუშავონ სამუშაო თემები, დაამყარონ </w:t>
            </w: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ურთიერთობა პარტნიორებთან</w:t>
            </w: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.)</w:t>
            </w:r>
          </w:p>
        </w:tc>
      </w:tr>
      <w:tr w:rsidR="00DE3EB4" w:rsidRPr="00B9524B" w:rsidTr="00DE3EB4">
        <w:tc>
          <w:tcPr>
            <w:tcW w:w="3775" w:type="dxa"/>
          </w:tcPr>
          <w:p w:rsidR="00B9524B" w:rsidRPr="007C7649" w:rsidRDefault="00B9524B" w:rsidP="00B9524B">
            <w:pPr>
              <w:shd w:val="clear" w:color="auto" w:fill="FFFFFF"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</w:rPr>
            </w:pP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რამდენად </w:t>
            </w: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 xml:space="preserve">ჩანს </w:t>
            </w: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პროექტის სასწავლო დისციპლინებთან კავშირი, და მასში სხვადასხვა დისციპლინების ინტეგრირება  </w:t>
            </w:r>
          </w:p>
          <w:p w:rsidR="00B9524B" w:rsidRPr="007C7649" w:rsidRDefault="00B9524B" w:rsidP="00B9524B">
            <w:pPr>
              <w:shd w:val="clear" w:color="auto" w:fill="FFFFFF"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</w:rPr>
            </w:pPr>
          </w:p>
        </w:tc>
        <w:tc>
          <w:tcPr>
            <w:tcW w:w="3214" w:type="dxa"/>
            <w:shd w:val="clear" w:color="auto" w:fill="auto"/>
          </w:tcPr>
          <w:p w:rsidR="00B9524B" w:rsidRPr="007C7649" w:rsidRDefault="00B9524B" w:rsidP="00B9524B">
            <w:pPr>
              <w:contextualSpacing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</w:rPr>
            </w:pP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პროექტის სასწავლო დისციპლინებთან კავშირი, და მასში სხვადასხვა დისციპლინების ინტეგრირება  არაა </w:t>
            </w:r>
          </w:p>
        </w:tc>
        <w:tc>
          <w:tcPr>
            <w:tcW w:w="2483" w:type="dxa"/>
            <w:shd w:val="clear" w:color="auto" w:fill="auto"/>
          </w:tcPr>
          <w:p w:rsidR="00B9524B" w:rsidRPr="007C7649" w:rsidRDefault="00B9524B" w:rsidP="00B9524B">
            <w:pPr>
              <w:contextualSpacing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</w:rPr>
            </w:pP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პროექტში გამოკვეთილია ერთ სასწავლო დისციპლინასთან კავშირი. </w:t>
            </w: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მოჩანს</w:t>
            </w: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lastRenderedPageBreak/>
              <w:t>ინტეგრირების  პრინციპები</w:t>
            </w:r>
          </w:p>
        </w:tc>
        <w:tc>
          <w:tcPr>
            <w:tcW w:w="2413" w:type="dxa"/>
            <w:shd w:val="clear" w:color="auto" w:fill="auto"/>
          </w:tcPr>
          <w:p w:rsidR="00B9524B" w:rsidRPr="007C7649" w:rsidRDefault="00B9524B" w:rsidP="00B9524B">
            <w:pPr>
              <w:contextualSpacing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</w:rPr>
            </w:pP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lastRenderedPageBreak/>
              <w:t xml:space="preserve">პროექტში გამოკვეთილია ორ სასწავლო დისციპლინასთან კავშირი, </w:t>
            </w: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მოჩანს</w:t>
            </w: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lastRenderedPageBreak/>
              <w:t>ინტეგრირების  პრინციპები</w:t>
            </w:r>
          </w:p>
        </w:tc>
        <w:tc>
          <w:tcPr>
            <w:tcW w:w="2667" w:type="dxa"/>
            <w:shd w:val="clear" w:color="auto" w:fill="auto"/>
          </w:tcPr>
          <w:p w:rsidR="00B9524B" w:rsidRPr="007C7649" w:rsidRDefault="00B9524B" w:rsidP="0076642F">
            <w:pPr>
              <w:contextualSpacing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</w:rPr>
            </w:pP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lastRenderedPageBreak/>
              <w:t xml:space="preserve">პროექტში გამოკვეთილია  სასწავლო დისციპლინასთან კავშირი, </w:t>
            </w: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მოჩანს</w:t>
            </w: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ინტეგრირების  პრინციპები</w:t>
            </w:r>
          </w:p>
        </w:tc>
      </w:tr>
      <w:tr w:rsidR="00DE3EB4" w:rsidRPr="00B9524B" w:rsidTr="00DE3EB4">
        <w:tc>
          <w:tcPr>
            <w:tcW w:w="3775" w:type="dxa"/>
            <w:shd w:val="clear" w:color="auto" w:fill="auto"/>
          </w:tcPr>
          <w:p w:rsidR="00B9524B" w:rsidRPr="007C7649" w:rsidRDefault="00B9524B" w:rsidP="00B9524B">
            <w:pPr>
              <w:shd w:val="clear" w:color="auto" w:fill="FFFFFF"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</w:pP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რამდენად თვალსაჩინოდ და რეალისტურად არის გაწერილი პროექტით გათვალისწინებული მოსალოდნელი შედეგები </w:t>
            </w:r>
          </w:p>
          <w:p w:rsidR="00B9524B" w:rsidRPr="007C7649" w:rsidRDefault="00B9524B" w:rsidP="00B9524B">
            <w:pPr>
              <w:shd w:val="clear" w:color="auto" w:fill="FFFFFF"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</w:rPr>
            </w:pPr>
          </w:p>
        </w:tc>
        <w:tc>
          <w:tcPr>
            <w:tcW w:w="3214" w:type="dxa"/>
            <w:shd w:val="clear" w:color="auto" w:fill="auto"/>
          </w:tcPr>
          <w:p w:rsidR="00B9524B" w:rsidRPr="007C7649" w:rsidRDefault="00B9524B" w:rsidP="00B9524B">
            <w:pPr>
              <w:contextualSpacing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</w:rPr>
            </w:pP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პროექტის მოსალოდნელი შედეგები არაა მოცემული ან ბუნდოვნადაა გაწერილი</w:t>
            </w:r>
          </w:p>
        </w:tc>
        <w:tc>
          <w:tcPr>
            <w:tcW w:w="2483" w:type="dxa"/>
            <w:shd w:val="clear" w:color="auto" w:fill="auto"/>
          </w:tcPr>
          <w:p w:rsidR="00B9524B" w:rsidRPr="007C7649" w:rsidRDefault="00B9524B" w:rsidP="00DE3EB4">
            <w:pPr>
              <w:contextualSpacing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</w:rPr>
            </w:pP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პროექტის მოსალოდნელი  შედეგები დეტალურადაა გაწერილი, მაგრამ </w:t>
            </w:r>
            <w:r w:rsidR="00DE3EB4"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 xml:space="preserve">ნაკლებად </w:t>
            </w: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შეესაბამება მიზნებს/ამოცანებს </w:t>
            </w:r>
          </w:p>
        </w:tc>
        <w:tc>
          <w:tcPr>
            <w:tcW w:w="2413" w:type="dxa"/>
            <w:shd w:val="clear" w:color="auto" w:fill="auto"/>
          </w:tcPr>
          <w:p w:rsidR="00B9524B" w:rsidRPr="007C7649" w:rsidRDefault="00B9524B" w:rsidP="00B9524B">
            <w:pPr>
              <w:contextualSpacing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</w:rPr>
            </w:pP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პროექტის მოსალოდნელი შედეგები დეტალურადაა გაწერილი, მაგრამ ნაწილობრივ შეესაბამება მიზნებს/ამოცანებს </w:t>
            </w:r>
          </w:p>
        </w:tc>
        <w:tc>
          <w:tcPr>
            <w:tcW w:w="2667" w:type="dxa"/>
            <w:shd w:val="clear" w:color="auto" w:fill="auto"/>
          </w:tcPr>
          <w:p w:rsidR="00B9524B" w:rsidRPr="007C7649" w:rsidRDefault="00B9524B" w:rsidP="00DE3EB4">
            <w:pPr>
              <w:contextualSpacing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</w:rPr>
            </w:pP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პროექტის მოსალოდნელი შედეგები დეტალურადაა გაწერილი და სრულად შეესაბამება მიზნებს/ამოცანებს. </w:t>
            </w:r>
          </w:p>
        </w:tc>
      </w:tr>
      <w:tr w:rsidR="00DE3EB4" w:rsidRPr="004C5286" w:rsidTr="00DE3EB4">
        <w:tc>
          <w:tcPr>
            <w:tcW w:w="3775" w:type="dxa"/>
          </w:tcPr>
          <w:p w:rsidR="00B9524B" w:rsidRPr="007C7649" w:rsidRDefault="00B9524B" w:rsidP="00B9524B">
            <w:pPr>
              <w:shd w:val="clear" w:color="auto" w:fill="FFFFFF"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</w:rPr>
            </w:pP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 xml:space="preserve">დაგეგმილი </w:t>
            </w:r>
            <w:r w:rsidR="00C06F1A"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ამოცანები/</w:t>
            </w: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 xml:space="preserve">აქტივობები  </w:t>
            </w: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რამდენად ლოგიკურად არის აგებული  (თანამიმდევრობა),</w:t>
            </w:r>
          </w:p>
        </w:tc>
        <w:tc>
          <w:tcPr>
            <w:tcW w:w="3214" w:type="dxa"/>
            <w:shd w:val="clear" w:color="auto" w:fill="auto"/>
          </w:tcPr>
          <w:p w:rsidR="00B9524B" w:rsidRPr="007C7649" w:rsidRDefault="0076642F" w:rsidP="0076642F">
            <w:pPr>
              <w:contextualSpacing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</w:rPr>
            </w:pP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დაგეგმილ ა</w:t>
            </w:r>
            <w:r w:rsidR="00FB7833"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ქტივობებს შორის</w:t>
            </w: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 xml:space="preserve"> არ ჩანს </w:t>
            </w:r>
            <w:r w:rsidR="00C06F1A"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 xml:space="preserve"> ლოგიკურობა</w:t>
            </w:r>
            <w:r w:rsidR="00B9524B"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 xml:space="preserve"> </w:t>
            </w:r>
          </w:p>
        </w:tc>
        <w:tc>
          <w:tcPr>
            <w:tcW w:w="2483" w:type="dxa"/>
            <w:shd w:val="clear" w:color="auto" w:fill="auto"/>
          </w:tcPr>
          <w:p w:rsidR="00B9524B" w:rsidRPr="007C7649" w:rsidRDefault="00FB7833" w:rsidP="00B9524B">
            <w:pPr>
              <w:contextualSpacing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</w:pP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დაგეგმილ აქტივობებს შორის</w:t>
            </w:r>
            <w:r w:rsidR="0076642F"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 xml:space="preserve"> </w:t>
            </w:r>
            <w:r w:rsidR="00C06F1A"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ნაწილობრივ დარღვეულია ლოგიკურობა</w:t>
            </w:r>
          </w:p>
          <w:p w:rsidR="00B9524B" w:rsidRPr="007C7649" w:rsidRDefault="00B9524B" w:rsidP="00B9524B">
            <w:pPr>
              <w:contextualSpacing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</w:rPr>
            </w:pP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413" w:type="dxa"/>
            <w:shd w:val="clear" w:color="auto" w:fill="auto"/>
          </w:tcPr>
          <w:p w:rsidR="00B9524B" w:rsidRPr="007C7649" w:rsidRDefault="00FB7833" w:rsidP="00B9524B">
            <w:pPr>
              <w:contextualSpacing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</w:rPr>
            </w:pP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 xml:space="preserve">დაგეგმილ აქტივობებს შორის </w:t>
            </w:r>
            <w:r w:rsidR="00C06F1A"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ძირითადად ლოგიკურობა დაცულია</w:t>
            </w:r>
            <w:r w:rsidR="00B9524B"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2667" w:type="dxa"/>
            <w:shd w:val="clear" w:color="auto" w:fill="auto"/>
          </w:tcPr>
          <w:p w:rsidR="00B9524B" w:rsidRPr="007C7649" w:rsidRDefault="00C06F1A" w:rsidP="00C06F1A">
            <w:pPr>
              <w:contextualSpacing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</w:pP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პროექტით გათვალისწინებული ყველა ამოცანა/აქტივობა</w:t>
            </w:r>
            <w:r w:rsidR="006373D6"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 xml:space="preserve"> ლოგიკურად უკავშირდება ერთმანეთს</w:t>
            </w:r>
          </w:p>
        </w:tc>
      </w:tr>
      <w:tr w:rsidR="00C715A5" w:rsidRPr="00B9524B" w:rsidTr="00DE3EB4">
        <w:tc>
          <w:tcPr>
            <w:tcW w:w="3775" w:type="dxa"/>
          </w:tcPr>
          <w:p w:rsidR="007C7649" w:rsidRDefault="00C715A5" w:rsidP="006373D6">
            <w:pPr>
              <w:shd w:val="clear" w:color="auto" w:fill="FFFFFF"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</w:pP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 xml:space="preserve">რამდენად არის გათვალისწინებული პროექტის დაგეგმვისას </w:t>
            </w:r>
            <w:r w:rsidR="001420E8"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 xml:space="preserve">უცხოელ კოლეგებთან  </w:t>
            </w:r>
            <w:r w:rsidR="006373D6"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თანამშრომლობის გზები</w:t>
            </w:r>
          </w:p>
          <w:p w:rsidR="007C7649" w:rsidRPr="007C7649" w:rsidRDefault="007C7649" w:rsidP="007C7649">
            <w:pPr>
              <w:rPr>
                <w:rFonts w:ascii="Sylfaen" w:eastAsia="Times New Roman" w:hAnsi="Sylfaen" w:cs="Menlo Italic"/>
                <w:sz w:val="20"/>
                <w:szCs w:val="20"/>
                <w:lang w:val="ka-GE"/>
              </w:rPr>
            </w:pPr>
          </w:p>
          <w:p w:rsidR="007C7649" w:rsidRPr="007C7649" w:rsidRDefault="007C7649" w:rsidP="007C7649">
            <w:pPr>
              <w:rPr>
                <w:rFonts w:ascii="Sylfaen" w:eastAsia="Times New Roman" w:hAnsi="Sylfaen" w:cs="Menlo Italic"/>
                <w:sz w:val="20"/>
                <w:szCs w:val="20"/>
                <w:lang w:val="ka-GE"/>
              </w:rPr>
            </w:pPr>
          </w:p>
          <w:p w:rsidR="007C7649" w:rsidRDefault="007C7649" w:rsidP="007C7649">
            <w:pPr>
              <w:rPr>
                <w:rFonts w:ascii="Sylfaen" w:eastAsia="Times New Roman" w:hAnsi="Sylfaen" w:cs="Menlo Italic"/>
                <w:sz w:val="20"/>
                <w:szCs w:val="20"/>
                <w:lang w:val="ka-GE"/>
              </w:rPr>
            </w:pPr>
          </w:p>
          <w:p w:rsidR="00C715A5" w:rsidRPr="007C7649" w:rsidRDefault="00C715A5" w:rsidP="007C7649">
            <w:pPr>
              <w:rPr>
                <w:rFonts w:ascii="Sylfaen" w:eastAsia="Times New Roman" w:hAnsi="Sylfaen" w:cs="Menlo Italic"/>
                <w:sz w:val="20"/>
                <w:szCs w:val="20"/>
                <w:lang w:val="ka-GE"/>
              </w:rPr>
            </w:pPr>
          </w:p>
        </w:tc>
        <w:tc>
          <w:tcPr>
            <w:tcW w:w="3214" w:type="dxa"/>
            <w:shd w:val="clear" w:color="auto" w:fill="auto"/>
          </w:tcPr>
          <w:p w:rsidR="00C715A5" w:rsidRPr="007C7649" w:rsidRDefault="001420E8" w:rsidP="001420E8">
            <w:pPr>
              <w:contextualSpacing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</w:pP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პროექტში არ არის გათვალისწინებული უცხოელ კოლეგებთან თანამშრომლობა</w:t>
            </w:r>
            <w:r w:rsidR="00C715A5"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.</w:t>
            </w:r>
          </w:p>
        </w:tc>
        <w:tc>
          <w:tcPr>
            <w:tcW w:w="2483" w:type="dxa"/>
            <w:shd w:val="clear" w:color="auto" w:fill="auto"/>
          </w:tcPr>
          <w:p w:rsidR="00C715A5" w:rsidRPr="007C7649" w:rsidRDefault="00C715A5" w:rsidP="006373D6">
            <w:pPr>
              <w:contextualSpacing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</w:pP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პროექტში </w:t>
            </w:r>
            <w:r w:rsidR="001420E8"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ჩანს თან</w:t>
            </w:r>
            <w:r w:rsidR="006373D6"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ამშრომლობის სურვილი, მაგრამ დაგეგმილი აქტივობები არ უწყობს ხელს  მიზნის მიღწევას</w:t>
            </w:r>
          </w:p>
        </w:tc>
        <w:tc>
          <w:tcPr>
            <w:tcW w:w="2413" w:type="dxa"/>
            <w:shd w:val="clear" w:color="auto" w:fill="auto"/>
          </w:tcPr>
          <w:p w:rsidR="00C715A5" w:rsidRPr="007C7649" w:rsidRDefault="001420E8" w:rsidP="00A959F3">
            <w:pPr>
              <w:contextualSpacing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</w:pP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პროექტში ჩანს თანამშრომლობის სურვილი </w:t>
            </w: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 xml:space="preserve"> რომელიც </w:t>
            </w: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შეესაბამება პროექტის მიზნებს,</w:t>
            </w:r>
            <w:r w:rsidR="00A959F3"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მაგრამ დაგეგმილია  აქტივობები არასაკმარისია</w:t>
            </w:r>
          </w:p>
        </w:tc>
        <w:tc>
          <w:tcPr>
            <w:tcW w:w="2667" w:type="dxa"/>
            <w:shd w:val="clear" w:color="auto" w:fill="auto"/>
          </w:tcPr>
          <w:p w:rsidR="00C715A5" w:rsidRPr="007C7649" w:rsidRDefault="001420E8" w:rsidP="001420E8">
            <w:pPr>
              <w:contextualSpacing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</w:rPr>
            </w:pP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პროექტში </w:t>
            </w: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ზუსტად არის გაწერილი თანამშრომლობის გზები, მკაფიოდ არის გაწერილი შესაბამისი აქტივობები,</w:t>
            </w: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 xml:space="preserve">რომლებიც </w:t>
            </w: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შეესაბამება პროექტის მიზნებს</w:t>
            </w:r>
          </w:p>
        </w:tc>
      </w:tr>
    </w:tbl>
    <w:p w:rsidR="004B0E1A" w:rsidRDefault="004B0E1A">
      <w:pPr>
        <w:rPr>
          <w:rFonts w:ascii="Sylfaen" w:hAnsi="Sylfaen"/>
          <w:lang w:val="ka-GE"/>
        </w:rPr>
      </w:pPr>
    </w:p>
    <w:p w:rsidR="008A24D9" w:rsidRPr="008A24D9" w:rsidRDefault="008A24D9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მოსაგროვებელ ქულათა </w:t>
      </w:r>
      <w:r w:rsidR="00FA4EDD">
        <w:rPr>
          <w:rFonts w:ascii="Sylfaen" w:hAnsi="Sylfaen"/>
          <w:lang w:val="ka-GE"/>
        </w:rPr>
        <w:t xml:space="preserve">მინიმალური </w:t>
      </w:r>
      <w:r>
        <w:rPr>
          <w:rFonts w:ascii="Sylfaen" w:hAnsi="Sylfaen"/>
          <w:lang w:val="ka-GE"/>
        </w:rPr>
        <w:t>რაოდენობა-16</w:t>
      </w:r>
      <w:r w:rsidR="00FA4EDD">
        <w:rPr>
          <w:rFonts w:ascii="Sylfaen" w:hAnsi="Sylfaen"/>
          <w:lang w:val="ka-GE"/>
        </w:rPr>
        <w:t xml:space="preserve"> ქულა</w:t>
      </w:r>
      <w:bookmarkStart w:id="0" w:name="_GoBack"/>
      <w:bookmarkEnd w:id="0"/>
    </w:p>
    <w:sectPr w:rsidR="008A24D9" w:rsidRPr="008A24D9" w:rsidSect="00B9524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0FB9" w:rsidRDefault="00D40FB9" w:rsidP="00B9524B">
      <w:pPr>
        <w:spacing w:after="0" w:line="240" w:lineRule="auto"/>
      </w:pPr>
      <w:r>
        <w:separator/>
      </w:r>
    </w:p>
  </w:endnote>
  <w:endnote w:type="continuationSeparator" w:id="0">
    <w:p w:rsidR="00D40FB9" w:rsidRDefault="00D40FB9" w:rsidP="00B952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enlo Italic">
    <w:altName w:val="Times New Roman"/>
    <w:charset w:val="00"/>
    <w:family w:val="auto"/>
    <w:pitch w:val="variable"/>
    <w:sig w:usb0="00000001" w:usb1="500079FB" w:usb2="0000002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0FB9" w:rsidRDefault="00D40FB9" w:rsidP="00B9524B">
      <w:pPr>
        <w:spacing w:after="0" w:line="240" w:lineRule="auto"/>
      </w:pPr>
      <w:r>
        <w:separator/>
      </w:r>
    </w:p>
  </w:footnote>
  <w:footnote w:type="continuationSeparator" w:id="0">
    <w:p w:rsidR="00D40FB9" w:rsidRDefault="00D40FB9" w:rsidP="00B952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24B"/>
    <w:rsid w:val="001420E8"/>
    <w:rsid w:val="001B0C8D"/>
    <w:rsid w:val="00426996"/>
    <w:rsid w:val="00432B88"/>
    <w:rsid w:val="004B0E1A"/>
    <w:rsid w:val="004C5286"/>
    <w:rsid w:val="00507BFF"/>
    <w:rsid w:val="006373D6"/>
    <w:rsid w:val="0076642F"/>
    <w:rsid w:val="007C6050"/>
    <w:rsid w:val="007C7649"/>
    <w:rsid w:val="008A24D9"/>
    <w:rsid w:val="00901120"/>
    <w:rsid w:val="00A959F3"/>
    <w:rsid w:val="00AD5120"/>
    <w:rsid w:val="00B9524B"/>
    <w:rsid w:val="00C06F1A"/>
    <w:rsid w:val="00C67F91"/>
    <w:rsid w:val="00C715A5"/>
    <w:rsid w:val="00D40FB9"/>
    <w:rsid w:val="00D71AAA"/>
    <w:rsid w:val="00DE3EB4"/>
    <w:rsid w:val="00FA4EDD"/>
    <w:rsid w:val="00FB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852392-4B0B-4C74-A262-0997BDE22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B9524B"/>
    <w:pPr>
      <w:spacing w:after="0" w:line="240" w:lineRule="auto"/>
    </w:pPr>
    <w:rPr>
      <w:rFonts w:eastAsia="MS Mincho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B952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B0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0C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Khatia Matkava</dc:creator>
  <cp:keywords/>
  <dc:description/>
  <cp:lastModifiedBy>Khatia Matkava</cp:lastModifiedBy>
  <cp:revision>16</cp:revision>
  <cp:lastPrinted>2016-04-12T06:29:00Z</cp:lastPrinted>
  <dcterms:created xsi:type="dcterms:W3CDTF">2016-04-07T08:51:00Z</dcterms:created>
  <dcterms:modified xsi:type="dcterms:W3CDTF">2017-02-15T11:38:00Z</dcterms:modified>
</cp:coreProperties>
</file>